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D78F6" w14:textId="77777777" w:rsidR="009C5A4E" w:rsidRPr="009C5A4E" w:rsidRDefault="009C5A4E" w:rsidP="00D739B0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 xml:space="preserve"> Аннотация к рабочим программам по химии 8-11 классов</w:t>
      </w:r>
    </w:p>
    <w:p w14:paraId="760622FF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>Рабочие программы для учащихся 8,</w:t>
      </w:r>
      <w:r w:rsidR="00C767DE">
        <w:rPr>
          <w:b/>
          <w:bCs/>
          <w:color w:val="333333"/>
        </w:rPr>
        <w:t xml:space="preserve"> </w:t>
      </w:r>
      <w:r w:rsidRPr="009C5A4E">
        <w:rPr>
          <w:b/>
          <w:bCs/>
          <w:color w:val="333333"/>
        </w:rPr>
        <w:t>9 классов составлены на основе</w:t>
      </w:r>
      <w:r w:rsidRPr="009C5A4E">
        <w:rPr>
          <w:color w:val="333333"/>
        </w:rPr>
        <w:t>:</w:t>
      </w:r>
    </w:p>
    <w:p w14:paraId="6479823A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• Фундаментального ядра содержания общего образования и в соответствии с Государственным стандартом общего образования (приказ Министерства образования и науки Российской Федерации от 17.12.2010 г. № 1897);</w:t>
      </w:r>
    </w:p>
    <w:p w14:paraId="2485D2FF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• Федерального Закона от 29 декабря 2012 года, №273 (Федеральный закон «Об образовании в РФ»);</w:t>
      </w:r>
    </w:p>
    <w:p w14:paraId="3CFC5801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•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идеи развития и формирования универсальных учебных действий для основного общего образования.</w:t>
      </w:r>
    </w:p>
    <w:p w14:paraId="37C8F043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• Постановления Главного Государственного санитарного врача Российской Федерации «Об утверждении СанПин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14:paraId="32B60246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14:paraId="0B81F94C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• Письма Минобрнауки России от 01.04.2005 № 03-417 «О перечне учебного и компьютерного оборудования для оснащения образовательных учреждений» (//Вестник образования, 2015, № 11 или сайт http:/ </w:t>
      </w:r>
      <w:proofErr w:type="spellStart"/>
      <w:r w:rsidRPr="009C5A4E">
        <w:rPr>
          <w:color w:val="333333"/>
        </w:rPr>
        <w:t>www</w:t>
      </w:r>
      <w:proofErr w:type="spellEnd"/>
      <w:r w:rsidRPr="009C5A4E">
        <w:rPr>
          <w:color w:val="333333"/>
        </w:rPr>
        <w:t xml:space="preserve">. </w:t>
      </w:r>
      <w:proofErr w:type="spellStart"/>
      <w:r w:rsidRPr="009C5A4E">
        <w:rPr>
          <w:color w:val="333333"/>
        </w:rPr>
        <w:t>vestnik</w:t>
      </w:r>
      <w:proofErr w:type="spellEnd"/>
      <w:r w:rsidRPr="009C5A4E">
        <w:rPr>
          <w:color w:val="333333"/>
        </w:rPr>
        <w:t xml:space="preserve">. </w:t>
      </w:r>
      <w:proofErr w:type="spellStart"/>
      <w:r w:rsidRPr="009C5A4E">
        <w:rPr>
          <w:color w:val="333333"/>
        </w:rPr>
        <w:t>edu</w:t>
      </w:r>
      <w:proofErr w:type="spellEnd"/>
      <w:r w:rsidRPr="009C5A4E">
        <w:rPr>
          <w:color w:val="333333"/>
        </w:rPr>
        <w:t>. Ru)</w:t>
      </w:r>
    </w:p>
    <w:p w14:paraId="14457F20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• Примерной программы основного общего образования по химии, 2010г.</w:t>
      </w:r>
    </w:p>
    <w:p w14:paraId="492AB00A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• Авторской программы к учебнику химии </w:t>
      </w:r>
      <w:proofErr w:type="spellStart"/>
      <w:r w:rsidRPr="009C5A4E">
        <w:rPr>
          <w:color w:val="333333"/>
        </w:rPr>
        <w:t>Г.Е.Рудзитис</w:t>
      </w:r>
      <w:proofErr w:type="spellEnd"/>
      <w:r w:rsidRPr="009C5A4E">
        <w:rPr>
          <w:color w:val="333333"/>
        </w:rPr>
        <w:t xml:space="preserve">, </w:t>
      </w:r>
      <w:proofErr w:type="spellStart"/>
      <w:r w:rsidRPr="009C5A4E">
        <w:rPr>
          <w:color w:val="333333"/>
        </w:rPr>
        <w:t>Ф.Г.Фельдман</w:t>
      </w:r>
      <w:proofErr w:type="spellEnd"/>
      <w:r w:rsidRPr="009C5A4E">
        <w:rPr>
          <w:color w:val="333333"/>
        </w:rPr>
        <w:t>, 2011г.</w:t>
      </w:r>
    </w:p>
    <w:p w14:paraId="05B03911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• Положения о рабочей программе, утвержденного приказом директора от 26.08.2016г № 122/1 -ОД</w:t>
      </w:r>
    </w:p>
    <w:p w14:paraId="5489F4F3" w14:textId="3FF19F69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• Учебного </w:t>
      </w:r>
      <w:proofErr w:type="gramStart"/>
      <w:r w:rsidRPr="009C5A4E">
        <w:rPr>
          <w:color w:val="333333"/>
        </w:rPr>
        <w:t xml:space="preserve">плана </w:t>
      </w:r>
      <w:r>
        <w:rPr>
          <w:color w:val="333333"/>
        </w:rPr>
        <w:t xml:space="preserve"> МБОУ</w:t>
      </w:r>
      <w:proofErr w:type="gramEnd"/>
      <w:r>
        <w:rPr>
          <w:color w:val="333333"/>
        </w:rPr>
        <w:t xml:space="preserve"> «</w:t>
      </w:r>
      <w:proofErr w:type="spellStart"/>
      <w:r>
        <w:rPr>
          <w:color w:val="333333"/>
        </w:rPr>
        <w:t>Бачи-</w:t>
      </w:r>
      <w:r w:rsidR="00C767DE">
        <w:rPr>
          <w:color w:val="333333"/>
        </w:rPr>
        <w:t>Юртовской</w:t>
      </w:r>
      <w:proofErr w:type="spellEnd"/>
      <w:r w:rsidR="00C767DE">
        <w:rPr>
          <w:color w:val="333333"/>
        </w:rPr>
        <w:t xml:space="preserve"> СШ №</w:t>
      </w:r>
      <w:r w:rsidR="00E10D7C">
        <w:rPr>
          <w:color w:val="333333"/>
        </w:rPr>
        <w:t>1</w:t>
      </w:r>
      <w:r>
        <w:rPr>
          <w:color w:val="333333"/>
        </w:rPr>
        <w:t>».</w:t>
      </w:r>
    </w:p>
    <w:p w14:paraId="4B86FBD2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>Основные цели изучения химии направлены:</w:t>
      </w:r>
    </w:p>
    <w:p w14:paraId="14779690" w14:textId="77777777" w:rsidR="009C5A4E" w:rsidRPr="009C5A4E" w:rsidRDefault="009C5A4E" w:rsidP="009C5A4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>на освоение знаний</w:t>
      </w:r>
      <w:r w:rsidRPr="009C5A4E">
        <w:rPr>
          <w:color w:val="333333"/>
        </w:rPr>
        <w:t> основных понятий и законов химии, химической символики; выдающихся открытиях в химической науке; роли химической науки в формировании современной естественнонаучной картины мира; методах научного познания;</w:t>
      </w:r>
    </w:p>
    <w:p w14:paraId="4AD7BBAC" w14:textId="77777777" w:rsidR="009C5A4E" w:rsidRPr="009C5A4E" w:rsidRDefault="009C5A4E" w:rsidP="009C5A4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>на овладение умениями</w:t>
      </w:r>
      <w:r w:rsidRPr="009C5A4E">
        <w:rPr>
          <w:color w:val="333333"/>
        </w:rPr>
        <w:t> наблюдать химические явления; проводить химический эксперимент; производить расчеты на основе химических формул веществ и уравнений химических реакций; обосновывать место и роль химических знаний в практической деятельности людей, развитие современных технологий;</w:t>
      </w:r>
    </w:p>
    <w:p w14:paraId="51479983" w14:textId="77777777" w:rsidR="009C5A4E" w:rsidRPr="009C5A4E" w:rsidRDefault="009C5A4E" w:rsidP="009C5A4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>на развитие</w:t>
      </w:r>
      <w:r w:rsidRPr="009C5A4E">
        <w:rPr>
          <w:color w:val="333333"/>
        </w:rPr>
        <w:t> познавательных интересов, интеллектуальных и творческих способностей в процессе проведения химического эксперимента, самостоятельного приобретения знаний в соответствии с возникшими жизненными потребностями.</w:t>
      </w:r>
    </w:p>
    <w:p w14:paraId="42D9233C" w14:textId="77777777" w:rsidR="009C5A4E" w:rsidRPr="009C5A4E" w:rsidRDefault="009C5A4E" w:rsidP="009C5A4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>на воспитание</w:t>
      </w:r>
      <w:r w:rsidRPr="009C5A4E">
        <w:rPr>
          <w:color w:val="333333"/>
        </w:rPr>
        <w:t> отношения к химии как к одному из фундаментальных компонентов естествознания и элементу общечеловеческой культуры;</w:t>
      </w:r>
    </w:p>
    <w:p w14:paraId="1F299D2D" w14:textId="77777777" w:rsidR="009C5A4E" w:rsidRDefault="009C5A4E" w:rsidP="009C5A4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>на применение полученных знании и умений</w:t>
      </w:r>
      <w:r w:rsidRPr="009C5A4E">
        <w:rPr>
          <w:i/>
          <w:iCs/>
          <w:color w:val="333333"/>
        </w:rPr>
        <w:t> </w:t>
      </w:r>
      <w:r w:rsidRPr="009C5A4E">
        <w:rPr>
          <w:color w:val="333333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</w:p>
    <w:p w14:paraId="1A7F7BCD" w14:textId="77777777" w:rsidR="00C767DE" w:rsidRPr="009C5A4E" w:rsidRDefault="00C767DE" w:rsidP="00C767DE">
      <w:pPr>
        <w:pStyle w:val="a4"/>
        <w:shd w:val="clear" w:color="auto" w:fill="FFFFFF"/>
        <w:spacing w:before="0" w:beforeAutospacing="0" w:after="150" w:afterAutospacing="0"/>
        <w:ind w:left="720"/>
        <w:rPr>
          <w:color w:val="333333"/>
        </w:rPr>
      </w:pPr>
    </w:p>
    <w:p w14:paraId="27BD20A5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lastRenderedPageBreak/>
        <w:t>Задачи обучения:</w:t>
      </w:r>
    </w:p>
    <w:p w14:paraId="1D9A241F" w14:textId="77777777" w:rsidR="009C5A4E" w:rsidRPr="009C5A4E" w:rsidRDefault="009C5A4E" w:rsidP="009C5A4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14:paraId="3D688C5C" w14:textId="77777777" w:rsidR="009C5A4E" w:rsidRPr="009C5A4E" w:rsidRDefault="009C5A4E" w:rsidP="009C5A4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создавать условия для формирования у учащихся предметной и учебно-исследовательской компетентностей:</w:t>
      </w:r>
    </w:p>
    <w:p w14:paraId="6EDD69C1" w14:textId="77777777" w:rsidR="009C5A4E" w:rsidRPr="009C5A4E" w:rsidRDefault="009C5A4E" w:rsidP="009C5A4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14:paraId="3F2F0421" w14:textId="77777777" w:rsidR="009C5A4E" w:rsidRPr="009C5A4E" w:rsidRDefault="009C5A4E" w:rsidP="009C5A4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14:paraId="09BE38F0" w14:textId="77777777" w:rsidR="009C5A4E" w:rsidRPr="009C5A4E" w:rsidRDefault="009C5A4E" w:rsidP="009C5A4E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продолжить развивать у обучающихся </w:t>
      </w:r>
      <w:proofErr w:type="spellStart"/>
      <w:r w:rsidRPr="009C5A4E">
        <w:rPr>
          <w:color w:val="333333"/>
        </w:rPr>
        <w:t>общеучебные</w:t>
      </w:r>
      <w:proofErr w:type="spellEnd"/>
      <w:r w:rsidRPr="009C5A4E">
        <w:rPr>
          <w:color w:val="333333"/>
        </w:rPr>
        <w:t xml:space="preserve"> умения и навыки: особое внимание уделить развитию умения пересказывать текст, аккуратно вести записи в тетради и делать рисунки.</w:t>
      </w:r>
    </w:p>
    <w:p w14:paraId="619B0595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>Задачи развития</w:t>
      </w:r>
      <w:r w:rsidRPr="009C5A4E">
        <w:rPr>
          <w:b/>
          <w:bCs/>
          <w:i/>
          <w:iCs/>
          <w:color w:val="333333"/>
        </w:rPr>
        <w:t>: </w:t>
      </w:r>
      <w:r w:rsidRPr="009C5A4E">
        <w:rPr>
          <w:color w:val="333333"/>
        </w:rPr>
        <w:t>создать условия для развития у школьников интеллектуальной, эмоциональной, мотивационной и волевой сферы:</w:t>
      </w:r>
    </w:p>
    <w:p w14:paraId="13322064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- слуховой и зрительной памяти, внимания, мышления, воображения;</w:t>
      </w:r>
    </w:p>
    <w:p w14:paraId="05114817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-эстетических эмоций;</w:t>
      </w:r>
    </w:p>
    <w:p w14:paraId="030750D5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-положительного отношения к учебе;</w:t>
      </w:r>
    </w:p>
    <w:p w14:paraId="4AB4B0E1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-умения ставить цели через учебный материал каждого урока, использование на уроках красивых наглядных пособий, музыкальных фрагментов, стихов, загадок, определение значимости любого урока для каждого ученика.</w:t>
      </w:r>
    </w:p>
    <w:p w14:paraId="10F275BF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b/>
          <w:bCs/>
          <w:color w:val="333333"/>
        </w:rPr>
        <w:t>Задачи воспитания:</w:t>
      </w:r>
      <w:r w:rsidRPr="009C5A4E">
        <w:rPr>
          <w:color w:val="333333"/>
        </w:rPr>
        <w:t> </w:t>
      </w:r>
    </w:p>
    <w:p w14:paraId="409BC7E0" w14:textId="77777777" w:rsidR="009C5A4E" w:rsidRPr="009C5A4E" w:rsidRDefault="009C5A4E" w:rsidP="009C5A4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способствовать воспитанию совершенствующихся социально-успешных личностей;</w:t>
      </w:r>
    </w:p>
    <w:p w14:paraId="334FABA6" w14:textId="77777777" w:rsidR="009C5A4E" w:rsidRPr="009C5A4E" w:rsidRDefault="009C5A4E" w:rsidP="009C5A4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формирование у учащихся коммуникативной и </w:t>
      </w:r>
      <w:proofErr w:type="spellStart"/>
      <w:r w:rsidRPr="009C5A4E">
        <w:rPr>
          <w:color w:val="333333"/>
        </w:rPr>
        <w:t>валеологической</w:t>
      </w:r>
      <w:proofErr w:type="spellEnd"/>
      <w:r w:rsidRPr="009C5A4E">
        <w:rPr>
          <w:color w:val="333333"/>
        </w:rPr>
        <w:t xml:space="preserve"> компетентностей;</w:t>
      </w:r>
    </w:p>
    <w:p w14:paraId="1278DFE4" w14:textId="77777777" w:rsidR="009C5A4E" w:rsidRPr="009C5A4E" w:rsidRDefault="009C5A4E" w:rsidP="009C5A4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гуманистических отношений и экологически целесообразного поведения в быту и в процессе трудовой деятельности;</w:t>
      </w:r>
    </w:p>
    <w:p w14:paraId="4231E679" w14:textId="77777777" w:rsidR="009C5A4E" w:rsidRPr="009C5A4E" w:rsidRDefault="009C5A4E" w:rsidP="009C5A4E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воспитание ответственного отношения к природе, здоровью, бережного отношения к учебному оборудованию, умение жить в коллективе (общаться и сотрудничать) через учебный материал каждого урока.</w:t>
      </w:r>
    </w:p>
    <w:p w14:paraId="0F639616" w14:textId="77777777" w:rsidR="009C5A4E" w:rsidRDefault="009C5A4E" w:rsidP="00C767DE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</w:p>
    <w:p w14:paraId="7A819392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  <w:sz w:val="18"/>
          <w:szCs w:val="18"/>
        </w:rPr>
      </w:pPr>
      <w:r w:rsidRPr="009C5A4E">
        <w:rPr>
          <w:b/>
          <w:bCs/>
          <w:color w:val="333333"/>
          <w:sz w:val="18"/>
          <w:szCs w:val="18"/>
        </w:rPr>
        <w:t>РЕЗУЛЬТАТЫ ОСВОЕНИЯ УЧЕБНОГО ПРЕДМЕТА «ХИМИЯ».</w:t>
      </w:r>
    </w:p>
    <w:p w14:paraId="5807301D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Изучение химии в основной школе дает возможность достичь следующих результатов в направлении</w:t>
      </w:r>
      <w:r>
        <w:rPr>
          <w:color w:val="333333"/>
        </w:rPr>
        <w:t xml:space="preserve"> </w:t>
      </w:r>
      <w:r w:rsidRPr="009C5A4E">
        <w:rPr>
          <w:sz w:val="16"/>
          <w:szCs w:val="16"/>
        </w:rPr>
        <w:t>ЛИЧНОСТНОГО</w:t>
      </w:r>
      <w:r w:rsidRPr="009C5A4E">
        <w:rPr>
          <w:b/>
          <w:bCs/>
          <w:color w:val="333333"/>
        </w:rPr>
        <w:t> </w:t>
      </w:r>
      <w:r w:rsidRPr="009C5A4E">
        <w:rPr>
          <w:color w:val="333333"/>
        </w:rPr>
        <w:t>развития:</w:t>
      </w:r>
    </w:p>
    <w:p w14:paraId="26CDADEA" w14:textId="77777777" w:rsidR="009C5A4E" w:rsidRPr="009C5A4E" w:rsidRDefault="009C5A4E" w:rsidP="009C5A4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14:paraId="3B95BAA2" w14:textId="77777777" w:rsidR="009C5A4E" w:rsidRPr="009C5A4E" w:rsidRDefault="009C5A4E" w:rsidP="009C5A4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14:paraId="7A259D68" w14:textId="77777777" w:rsidR="009C5A4E" w:rsidRPr="009C5A4E" w:rsidRDefault="009C5A4E" w:rsidP="009C5A4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lastRenderedPageBreak/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14:paraId="1014A6B4" w14:textId="77777777" w:rsidR="009C5A4E" w:rsidRPr="009C5A4E" w:rsidRDefault="009C5A4E" w:rsidP="009C5A4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034C0E0D" w14:textId="77777777" w:rsidR="009C5A4E" w:rsidRPr="009C5A4E" w:rsidRDefault="009C5A4E" w:rsidP="009C5A4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14:paraId="17C3C737" w14:textId="77777777" w:rsidR="009C5A4E" w:rsidRPr="009C5A4E" w:rsidRDefault="009C5A4E" w:rsidP="009C5A4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14:paraId="4CBE4F31" w14:textId="77777777" w:rsidR="009C5A4E" w:rsidRPr="009C5A4E" w:rsidRDefault="009C5A4E" w:rsidP="009C5A4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3BF0DCD9" w14:textId="77777777" w:rsidR="009C5A4E" w:rsidRPr="009C5A4E" w:rsidRDefault="009C5A4E" w:rsidP="009C5A4E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развитие готовности к решению творческих задач, умения находить адекватные способы поведения и взаимодействия с партнерами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п.)</w:t>
      </w:r>
    </w:p>
    <w:p w14:paraId="225546B4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sz w:val="20"/>
          <w:szCs w:val="20"/>
        </w:rPr>
        <w:t>МЕТАПРЕДМЕТНЫМИ</w:t>
      </w:r>
      <w:r w:rsidRPr="009C5A4E">
        <w:rPr>
          <w:color w:val="333333"/>
        </w:rPr>
        <w:t> результатами освоения основной образовательной программы основного общего образования являются:</w:t>
      </w:r>
    </w:p>
    <w:p w14:paraId="3C862103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00AD3DB8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14:paraId="11257637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14:paraId="6534E290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8E497B3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14:paraId="349C870B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73F582BD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</w:t>
      </w:r>
      <w:r w:rsidRPr="009C5A4E">
        <w:rPr>
          <w:color w:val="333333"/>
        </w:rPr>
        <w:lastRenderedPageBreak/>
        <w:t>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2CA59362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14:paraId="6713E0DA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14:paraId="00A60BA0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выполнять познавательные и практические задания, в том числе проектные;</w:t>
      </w:r>
    </w:p>
    <w:p w14:paraId="7D18B956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14:paraId="388B0BA2" w14:textId="77777777" w:rsidR="009C5A4E" w:rsidRPr="009C5A4E" w:rsidRDefault="009C5A4E" w:rsidP="009C5A4E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14:paraId="494A20BD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6F7249">
        <w:rPr>
          <w:sz w:val="16"/>
          <w:szCs w:val="16"/>
        </w:rPr>
        <w:t xml:space="preserve">ПРЕДМЕТНЫМИ </w:t>
      </w:r>
      <w:r w:rsidRPr="009C5A4E">
        <w:rPr>
          <w:b/>
          <w:bCs/>
          <w:color w:val="333333"/>
        </w:rPr>
        <w:t>результатами </w:t>
      </w:r>
      <w:r w:rsidRPr="009C5A4E">
        <w:rPr>
          <w:color w:val="333333"/>
        </w:rPr>
        <w:t>освоения Основной образовательной программы основного общего образования являются:</w:t>
      </w:r>
    </w:p>
    <w:p w14:paraId="3BD6D92A" w14:textId="77777777" w:rsidR="009C5A4E" w:rsidRPr="009C5A4E" w:rsidRDefault="009C5A4E" w:rsidP="009C5A4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14:paraId="3C55E651" w14:textId="77777777" w:rsidR="009C5A4E" w:rsidRPr="009C5A4E" w:rsidRDefault="009C5A4E" w:rsidP="009C5A4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14:paraId="467184E5" w14:textId="77777777" w:rsidR="009C5A4E" w:rsidRPr="009C5A4E" w:rsidRDefault="009C5A4E" w:rsidP="009C5A4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14:paraId="0C042C5F" w14:textId="77777777" w:rsidR="009C5A4E" w:rsidRPr="009C5A4E" w:rsidRDefault="009C5A4E" w:rsidP="009C5A4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14:paraId="1726F090" w14:textId="77777777" w:rsidR="009C5A4E" w:rsidRPr="009C5A4E" w:rsidRDefault="009C5A4E" w:rsidP="009C5A4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14:paraId="4BE772B1" w14:textId="77777777" w:rsidR="009C5A4E" w:rsidRPr="009C5A4E" w:rsidRDefault="009C5A4E" w:rsidP="009C5A4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14:paraId="0927DADA" w14:textId="77777777" w:rsidR="009C5A4E" w:rsidRPr="009C5A4E" w:rsidRDefault="009C5A4E" w:rsidP="009C5A4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lastRenderedPageBreak/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14:paraId="59039BE9" w14:textId="77777777" w:rsidR="009C5A4E" w:rsidRPr="009C5A4E" w:rsidRDefault="009C5A4E" w:rsidP="009C5A4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14:paraId="7A8114C1" w14:textId="77777777" w:rsidR="009C5A4E" w:rsidRPr="009C5A4E" w:rsidRDefault="009C5A4E" w:rsidP="009C5A4E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14:paraId="45062B85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14:paraId="18C06D74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</w:pPr>
      <w:r w:rsidRPr="009C5A4E">
        <w:rPr>
          <w:color w:val="333333"/>
        </w:rPr>
        <w:t>Рабочая программа ориентированы на использование </w:t>
      </w:r>
      <w:r w:rsidRPr="009C5A4E">
        <w:t>учебника:</w:t>
      </w:r>
    </w:p>
    <w:p w14:paraId="2933B057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t>Химия. Неорганическая химия. 8 класс:</w:t>
      </w:r>
      <w:r w:rsidRPr="009C5A4E">
        <w:rPr>
          <w:color w:val="333333"/>
        </w:rPr>
        <w:t xml:space="preserve"> учебник для общеобразовательных учреждений/ Г.Е Рудзитис, Ф.Г </w:t>
      </w:r>
      <w:proofErr w:type="gramStart"/>
      <w:r w:rsidRPr="009C5A4E">
        <w:rPr>
          <w:color w:val="333333"/>
        </w:rPr>
        <w:t>Фельдман.-</w:t>
      </w:r>
      <w:proofErr w:type="gramEnd"/>
      <w:r w:rsidRPr="009C5A4E">
        <w:rPr>
          <w:color w:val="333333"/>
        </w:rPr>
        <w:t>13-е изд., - М.: Просвещение, 2014.-208 с.</w:t>
      </w:r>
    </w:p>
    <w:p w14:paraId="3F00D219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Программа рассчитана на 68 часов в 8 классе, из расчета - 2 учебных часа в неделю, из них: для проведения контрольных - 4 часа, практических работ - 6 часов, лабораторных опытов - 13.</w:t>
      </w:r>
    </w:p>
    <w:p w14:paraId="1D88D06B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При изучении курса </w:t>
      </w:r>
      <w:r w:rsidRPr="009C5A4E">
        <w:t>прослеживаются межпредметные связи</w:t>
      </w:r>
      <w:r w:rsidRPr="009C5A4E">
        <w:rPr>
          <w:color w:val="333333"/>
        </w:rPr>
        <w:t> с алгеброй, физикой, биологией, географией, историей.</w:t>
      </w:r>
    </w:p>
    <w:p w14:paraId="24B0495A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  <w:u w:val="single"/>
        </w:rPr>
        <w:t>Алгебра</w:t>
      </w:r>
      <w:r w:rsidRPr="009C5A4E">
        <w:rPr>
          <w:color w:val="333333"/>
        </w:rPr>
        <w:t>. Расчетные задачи (вычисление относительной молекулярной массы вещества по формуле; вычисление массовой доли элемента в химическом соединении). Составление формул соединений по валентности; вычисления по химическим уравнениям массы и количества одного из продуктов реакции по массе исходного вещества; определение массовой доли растворенного вещества. </w:t>
      </w:r>
      <w:r w:rsidRPr="009C5A4E">
        <w:rPr>
          <w:color w:val="333333"/>
          <w:u w:val="single"/>
        </w:rPr>
        <w:t>Физика</w:t>
      </w:r>
      <w:r w:rsidRPr="009C5A4E">
        <w:rPr>
          <w:b/>
          <w:bCs/>
          <w:color w:val="333333"/>
        </w:rPr>
        <w:t>. </w:t>
      </w:r>
      <w:r w:rsidRPr="009C5A4E">
        <w:rPr>
          <w:color w:val="333333"/>
        </w:rPr>
        <w:t>Предмет химии. Вещества и их свойства. Закон Авогадро. Физические свойства веществ, агрегатное состояние веществ в теме «Основные классы неорганических соединений», «Кислород», «Водород», «Вода». Тепловой эффект химических реакций. Физические явления. Молекулы и атомы. Атомно-</w:t>
      </w:r>
      <w:proofErr w:type="spellStart"/>
      <w:r w:rsidRPr="009C5A4E">
        <w:rPr>
          <w:color w:val="333333"/>
        </w:rPr>
        <w:t>молеклярное</w:t>
      </w:r>
      <w:proofErr w:type="spellEnd"/>
      <w:r w:rsidRPr="009C5A4E">
        <w:rPr>
          <w:color w:val="333333"/>
        </w:rPr>
        <w:t xml:space="preserve"> учение. Строение атома.</w:t>
      </w:r>
    </w:p>
    <w:p w14:paraId="19FAC92E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  <w:u w:val="single"/>
        </w:rPr>
        <w:t>Биология</w:t>
      </w:r>
      <w:r w:rsidRPr="009C5A4E">
        <w:rPr>
          <w:color w:val="333333"/>
        </w:rPr>
        <w:t>. Физические и химические явления. Химическое загрязнение окружающей среды и его последствия. Круговорот кислорода в природе. Вода и растворы. Кислород, нахождение в природе, общая характеристика.</w:t>
      </w:r>
    </w:p>
    <w:p w14:paraId="4504A820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  <w:u w:val="single"/>
        </w:rPr>
        <w:t>География </w:t>
      </w:r>
      <w:r w:rsidRPr="009C5A4E">
        <w:rPr>
          <w:color w:val="333333"/>
        </w:rPr>
        <w:t>Чистые вещества и смеси. Круговорот воды в природе.</w:t>
      </w:r>
    </w:p>
    <w:p w14:paraId="5EB2B93A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  <w:u w:val="single"/>
        </w:rPr>
        <w:t>История</w:t>
      </w:r>
      <w:r w:rsidRPr="009C5A4E">
        <w:rPr>
          <w:color w:val="333333"/>
        </w:rPr>
        <w:t>. Вклад ученых разных стран в становление химии как науки</w:t>
      </w:r>
    </w:p>
    <w:p w14:paraId="0978CB9A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14:paraId="7A278B23" w14:textId="77777777" w:rsidR="006F7249" w:rsidRDefault="009C5A4E" w:rsidP="006F7249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t>Химия. Неорганическая химия. 9 класс:</w:t>
      </w:r>
      <w:r w:rsidRPr="009C5A4E">
        <w:rPr>
          <w:color w:val="333333"/>
        </w:rPr>
        <w:t xml:space="preserve"> учебник для общеобразовательных учреждений/ Г.Е Рудзитис, Ф.Г Фельдман.-13-е изд., - М.: Просвещение, 2013.-191 с. Программа рассчитана на 68 часов в IX классе, из расчета - 2 учебных часа в неделю, из них: для проведения контрольных - 4 часа, практических работ - 6 часов, лабораторных опытов - 11.</w:t>
      </w:r>
    </w:p>
    <w:p w14:paraId="5A11C6C2" w14:textId="77777777" w:rsidR="009C5A4E" w:rsidRPr="006F7249" w:rsidRDefault="009C5A4E" w:rsidP="006F7249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6F7249">
        <w:rPr>
          <w:b/>
        </w:rPr>
        <w:t>Интеграция предметов</w:t>
      </w:r>
    </w:p>
    <w:p w14:paraId="7702E2DB" w14:textId="77777777" w:rsidR="006F7249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При изучении курса прослеживаются межпредметные связи с алгеброй, физикой, биологией, географией, историей.</w:t>
      </w:r>
    </w:p>
    <w:p w14:paraId="44C5D85B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  <w:u w:val="single"/>
        </w:rPr>
        <w:t>Алгебра</w:t>
      </w:r>
      <w:r w:rsidRPr="009C5A4E">
        <w:rPr>
          <w:color w:val="333333"/>
        </w:rPr>
        <w:t>.</w:t>
      </w:r>
    </w:p>
    <w:p w14:paraId="7509EB01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Решение расчетных задач предполагает наличие математических знаний у учащихся.</w:t>
      </w:r>
    </w:p>
    <w:p w14:paraId="18897E4D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  <w:u w:val="single"/>
        </w:rPr>
        <w:t>Физика</w:t>
      </w:r>
      <w:r w:rsidRPr="009C5A4E">
        <w:rPr>
          <w:b/>
          <w:bCs/>
          <w:color w:val="333333"/>
        </w:rPr>
        <w:t>.</w:t>
      </w:r>
    </w:p>
    <w:p w14:paraId="6DBF0A0A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lastRenderedPageBreak/>
        <w:t>Физические свойства веществ. Кристаллические решетки. Влияние температуры, давления на скорость химических реакций.</w:t>
      </w:r>
    </w:p>
    <w:p w14:paraId="54F11911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  <w:u w:val="single"/>
        </w:rPr>
        <w:t>Биология</w:t>
      </w:r>
      <w:r w:rsidRPr="009C5A4E">
        <w:rPr>
          <w:color w:val="333333"/>
        </w:rPr>
        <w:t>.</w:t>
      </w:r>
    </w:p>
    <w:p w14:paraId="405B8FB2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Химическое загрязнение окружающей среды и его последствия. Круговорот веществ в природе. Органические вещества в живой природе.</w:t>
      </w:r>
    </w:p>
    <w:p w14:paraId="13A4766F" w14:textId="77777777" w:rsidR="009C5A4E" w:rsidRPr="009C5A4E" w:rsidRDefault="006F7249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  <w:u w:val="single"/>
        </w:rPr>
        <w:t xml:space="preserve">   </w:t>
      </w:r>
      <w:r w:rsidR="009C5A4E" w:rsidRPr="009C5A4E">
        <w:rPr>
          <w:b/>
          <w:bCs/>
          <w:color w:val="333333"/>
        </w:rPr>
        <w:t>Рабочие программы по химии для 10 и 11 классов</w:t>
      </w:r>
      <w:r w:rsidR="009C5A4E" w:rsidRPr="009C5A4E">
        <w:rPr>
          <w:color w:val="333333"/>
        </w:rPr>
        <w:t> составлены в соответствии с требованиями к уровню подготовки школьников, утвержденными федеральным компонентом государственного стандарта начального общего образования, основного общего образования, среднего общего образования (утвержден приказом Министерства России от 05.03.2004г. № 1089, ред. От 31.01.2012)</w:t>
      </w:r>
    </w:p>
    <w:p w14:paraId="276040D7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Рабочая программа учебного предмета «Химия» составлена на основе:</w:t>
      </w:r>
    </w:p>
    <w:p w14:paraId="32A43AA5" w14:textId="77777777" w:rsidR="009C5A4E" w:rsidRPr="009C5A4E" w:rsidRDefault="009C5A4E" w:rsidP="009C5A4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Федерального перечня р</w:t>
      </w:r>
      <w:r w:rsidR="00C767DE">
        <w:rPr>
          <w:color w:val="333333"/>
        </w:rPr>
        <w:t>екомендованных учебников на 2022-2023</w:t>
      </w:r>
      <w:r w:rsidRPr="009C5A4E">
        <w:rPr>
          <w:color w:val="333333"/>
        </w:rPr>
        <w:t xml:space="preserve"> учебный год (Приказ от 28 декабря 2018г. № 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образования),</w:t>
      </w:r>
    </w:p>
    <w:p w14:paraId="616A8ACE" w14:textId="77777777" w:rsidR="009C5A4E" w:rsidRPr="009C5A4E" w:rsidRDefault="009C5A4E" w:rsidP="009C5A4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Приказ Минобрнауки России № 870 от 18 июня 2016г., Приказ от 28 декабря 2015г. № 1529, Приказ от 26 января 2016г. № 38, Приказов Минобрнауки РФ от 21 апреля 2016г. № 459, от 29.12.2016 № 1677, от 08.06.2017г. № 535, от 20.06.2017 № 581, от 05.07.2017г. № 629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 марта 2014г. № 253»).</w:t>
      </w:r>
    </w:p>
    <w:p w14:paraId="4F5BE9E3" w14:textId="77777777" w:rsidR="009C5A4E" w:rsidRPr="006F7249" w:rsidRDefault="009C5A4E" w:rsidP="006F7249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Уче</w:t>
      </w:r>
      <w:r w:rsidR="006F7249">
        <w:rPr>
          <w:color w:val="333333"/>
        </w:rPr>
        <w:t>бного плана МБОУ «Бачи-</w:t>
      </w:r>
      <w:r w:rsidR="00C767DE">
        <w:rPr>
          <w:color w:val="333333"/>
        </w:rPr>
        <w:t>Юртовская С№2</w:t>
      </w:r>
      <w:r w:rsidR="006F7249">
        <w:rPr>
          <w:color w:val="333333"/>
        </w:rPr>
        <w:t>».</w:t>
      </w:r>
      <w:r w:rsidR="006F7249" w:rsidRPr="006F7249">
        <w:rPr>
          <w:color w:val="333333"/>
        </w:rPr>
        <w:t xml:space="preserve"> </w:t>
      </w:r>
    </w:p>
    <w:p w14:paraId="14287645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Изучение химии в средней школе направлено на достижение следующих </w:t>
      </w:r>
      <w:r w:rsidRPr="009C5A4E">
        <w:rPr>
          <w:b/>
          <w:bCs/>
          <w:color w:val="333333"/>
        </w:rPr>
        <w:t>целей и задач</w:t>
      </w:r>
      <w:r w:rsidRPr="009C5A4E">
        <w:rPr>
          <w:color w:val="333333"/>
        </w:rPr>
        <w:t>:</w:t>
      </w:r>
    </w:p>
    <w:p w14:paraId="6F4DEF82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- освоение важнейших знаний о химической составляющей естественно-научной картины мира, о важнейших химических понятиях и законах химии, химических процессах;</w:t>
      </w:r>
    </w:p>
    <w:p w14:paraId="1BEA4225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- овладение умениями применять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материалов;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14:paraId="04F838EC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- развитие познавательных интересов и интеллектуальных способностей в процессе самостоятельного проведения химического эксперимента, самостоятельного приобретения знаний с использованием различных источников информации, в том числе компьютерных;</w:t>
      </w:r>
    </w:p>
    <w:p w14:paraId="41AC610B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-воспитание отношения к химии как к одному из фундаментальных компонентов естествознания и элементу общечеловеческой культуры;</w:t>
      </w:r>
    </w:p>
    <w:p w14:paraId="0D13BC64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-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14:paraId="492EF031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Данная программа предусматривает формирование у учащихся обще учебных умений и навыков, универсальных способов деятельности и ключевых компетенций. В этом направлении приоритетами для учебного предмета «химия» в старшей школе на базовом уровне являются: </w:t>
      </w:r>
      <w:r w:rsidRPr="009C5A4E">
        <w:rPr>
          <w:color w:val="333333"/>
        </w:rPr>
        <w:lastRenderedPageBreak/>
        <w:t>умение самостоятельно и мотивированно организовывать свою познавательную деятельность (от постановки цели до получения и оценки результата); определение сущностных характеристики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среде;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</w:t>
      </w:r>
    </w:p>
    <w:p w14:paraId="28C1538E" w14:textId="77777777" w:rsidR="006F7249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Курс химии 10 класса посвящён ознакомлению с органической химией. В числе важнейших содержательных особенностей курса важно отметить его ориентацию на выделение и поэтапное развитие блоков знаний о веществе, реакции и химической технологии.</w:t>
      </w:r>
    </w:p>
    <w:p w14:paraId="1BAF3A91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Программа рассчитана на 34 часа в X классе, из расчета - 1 учебный час в неделю, из них: для проведения контрольных - 2 часа, практических работ - </w:t>
      </w:r>
      <w:r w:rsidR="006F7249">
        <w:rPr>
          <w:color w:val="333333"/>
        </w:rPr>
        <w:t>2 часа, лабораторных опытов - 3</w:t>
      </w:r>
      <w:r w:rsidRPr="009C5A4E">
        <w:rPr>
          <w:color w:val="333333"/>
        </w:rPr>
        <w:t>.</w:t>
      </w:r>
    </w:p>
    <w:p w14:paraId="2C668732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Рабочая программа ориентирована на использование </w:t>
      </w:r>
      <w:r w:rsidRPr="009C5A4E">
        <w:rPr>
          <w:b/>
          <w:bCs/>
          <w:color w:val="333333"/>
        </w:rPr>
        <w:t>учебников:</w:t>
      </w:r>
    </w:p>
    <w:p w14:paraId="745D5DAE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Учебник – Химия: основы общей химии для 10 класса. </w:t>
      </w:r>
      <w:proofErr w:type="spellStart"/>
      <w:r w:rsidRPr="009C5A4E">
        <w:rPr>
          <w:color w:val="333333"/>
        </w:rPr>
        <w:t>Г.Е.Рудзитис</w:t>
      </w:r>
      <w:proofErr w:type="spellEnd"/>
      <w:r w:rsidRPr="009C5A4E">
        <w:rPr>
          <w:color w:val="333333"/>
        </w:rPr>
        <w:t xml:space="preserve">, </w:t>
      </w:r>
      <w:proofErr w:type="spellStart"/>
      <w:r w:rsidRPr="009C5A4E">
        <w:rPr>
          <w:color w:val="333333"/>
        </w:rPr>
        <w:t>Ф.Г.Фельдман</w:t>
      </w:r>
      <w:proofErr w:type="spellEnd"/>
      <w:r w:rsidRPr="009C5A4E">
        <w:rPr>
          <w:color w:val="333333"/>
        </w:rPr>
        <w:t>. – М.: Просвещение, 2013г. – 159с.</w:t>
      </w:r>
    </w:p>
    <w:p w14:paraId="3CDFD838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14:paraId="7276A77E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Рабочая программа ориентирована на использование </w:t>
      </w:r>
      <w:r w:rsidRPr="009C5A4E">
        <w:rPr>
          <w:b/>
          <w:bCs/>
          <w:color w:val="333333"/>
        </w:rPr>
        <w:t>учебника:</w:t>
      </w:r>
    </w:p>
    <w:p w14:paraId="4D049418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 xml:space="preserve">Учебник – Химия: основы общей химии для 11 класса. </w:t>
      </w:r>
      <w:proofErr w:type="spellStart"/>
      <w:r w:rsidRPr="009C5A4E">
        <w:rPr>
          <w:color w:val="333333"/>
        </w:rPr>
        <w:t>Г.Е.Рудзитис</w:t>
      </w:r>
      <w:proofErr w:type="spellEnd"/>
      <w:r w:rsidRPr="009C5A4E">
        <w:rPr>
          <w:color w:val="333333"/>
        </w:rPr>
        <w:t xml:space="preserve">, </w:t>
      </w:r>
      <w:proofErr w:type="spellStart"/>
      <w:r w:rsidRPr="009C5A4E">
        <w:rPr>
          <w:color w:val="333333"/>
        </w:rPr>
        <w:t>Ф.Г.Фельдман</w:t>
      </w:r>
      <w:proofErr w:type="spellEnd"/>
      <w:r w:rsidRPr="009C5A4E">
        <w:rPr>
          <w:color w:val="333333"/>
        </w:rPr>
        <w:t>. – М.: Просвещение, 2013г. – 159с.</w:t>
      </w:r>
    </w:p>
    <w:p w14:paraId="43B2385B" w14:textId="77777777" w:rsidR="009C5A4E" w:rsidRPr="009C5A4E" w:rsidRDefault="009C5A4E" w:rsidP="009C5A4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14:paraId="2728DA85" w14:textId="77777777" w:rsidR="009C5A4E" w:rsidRPr="009C5A4E" w:rsidRDefault="009C5A4E" w:rsidP="00C767DE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9C5A4E">
        <w:rPr>
          <w:color w:val="333333"/>
        </w:rPr>
        <w:t>Рабочая программа рассчитана на 34 часа в 11 классе (1 учебный час в неделю)</w:t>
      </w:r>
    </w:p>
    <w:p w14:paraId="6553E386" w14:textId="77777777" w:rsidR="002C6CBD" w:rsidRPr="009C5A4E" w:rsidRDefault="002C6CBD">
      <w:pPr>
        <w:rPr>
          <w:rFonts w:ascii="Times New Roman" w:hAnsi="Times New Roman" w:cs="Times New Roman"/>
          <w:sz w:val="24"/>
          <w:szCs w:val="24"/>
        </w:rPr>
      </w:pPr>
    </w:p>
    <w:sectPr w:rsidR="002C6CBD" w:rsidRPr="009C5A4E" w:rsidSect="00C767D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A32BC"/>
    <w:multiLevelType w:val="multilevel"/>
    <w:tmpl w:val="1E609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D665B"/>
    <w:multiLevelType w:val="multilevel"/>
    <w:tmpl w:val="F1D40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E557F0"/>
    <w:multiLevelType w:val="multilevel"/>
    <w:tmpl w:val="C83AE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0D7E48"/>
    <w:multiLevelType w:val="multilevel"/>
    <w:tmpl w:val="C9FA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6746D1"/>
    <w:multiLevelType w:val="multilevel"/>
    <w:tmpl w:val="2C981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3B1438"/>
    <w:multiLevelType w:val="multilevel"/>
    <w:tmpl w:val="A336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A46801"/>
    <w:multiLevelType w:val="multilevel"/>
    <w:tmpl w:val="52A85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F66"/>
    <w:rsid w:val="000E77BE"/>
    <w:rsid w:val="00236F66"/>
    <w:rsid w:val="00251DA6"/>
    <w:rsid w:val="002C6CBD"/>
    <w:rsid w:val="006F7249"/>
    <w:rsid w:val="008773BB"/>
    <w:rsid w:val="009C5A4E"/>
    <w:rsid w:val="00AB387B"/>
    <w:rsid w:val="00C767DE"/>
    <w:rsid w:val="00D739B0"/>
    <w:rsid w:val="00E1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934D"/>
  <w15:chartTrackingRefBased/>
  <w15:docId w15:val="{BD11D00C-B23C-4CBD-A0F5-80F343FA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7B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C5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6F174-6A7A-44AF-9F5E-AFA8670C3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2771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11</cp:revision>
  <dcterms:created xsi:type="dcterms:W3CDTF">2021-12-07T12:12:00Z</dcterms:created>
  <dcterms:modified xsi:type="dcterms:W3CDTF">2025-10-21T20:05:00Z</dcterms:modified>
</cp:coreProperties>
</file>